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B811" w14:textId="00A6273E" w:rsidR="000431BA" w:rsidRDefault="00F74988">
      <w:pPr>
        <w:rPr>
          <w:rFonts w:ascii="Roboto" w:hAnsi="Roboto"/>
          <w:color w:val="3C4043"/>
          <w:sz w:val="21"/>
          <w:szCs w:val="21"/>
          <w:shd w:val="clear" w:color="auto" w:fill="F1F3F4"/>
        </w:rPr>
      </w:pPr>
      <w:r>
        <w:rPr>
          <w:rFonts w:ascii="Roboto" w:hAnsi="Roboto"/>
          <w:color w:val="3C4043"/>
          <w:sz w:val="21"/>
          <w:szCs w:val="21"/>
          <w:shd w:val="clear" w:color="auto" w:fill="F1F3F4"/>
        </w:rPr>
        <w:t>Dr Phillips then directly to Pre-op at Surgery place.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4340 Newberry Road Gainesville, FL 32607</w:t>
      </w:r>
    </w:p>
    <w:p w14:paraId="7B963B53" w14:textId="77777777" w:rsidR="00F74988" w:rsidRDefault="00F74988">
      <w:pPr>
        <w:rPr>
          <w:rFonts w:ascii="Roboto" w:hAnsi="Roboto"/>
          <w:color w:val="3C4043"/>
          <w:sz w:val="21"/>
          <w:szCs w:val="21"/>
          <w:shd w:val="clear" w:color="auto" w:fill="F1F3F4"/>
        </w:rPr>
      </w:pPr>
    </w:p>
    <w:p w14:paraId="2E02D179" w14:textId="77777777" w:rsidR="00F74988" w:rsidRPr="00F74988" w:rsidRDefault="00F74988" w:rsidP="00F74988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00000"/>
          <w:spacing w:val="3"/>
          <w:kern w:val="0"/>
          <w:sz w:val="33"/>
          <w:szCs w:val="33"/>
          <w14:ligatures w14:val="none"/>
        </w:rPr>
      </w:pPr>
      <w:r w:rsidRPr="00F74988">
        <w:rPr>
          <w:rFonts w:ascii="Roboto" w:eastAsia="Times New Roman" w:hAnsi="Roboto" w:cs="Times New Roman"/>
          <w:color w:val="000000"/>
          <w:spacing w:val="3"/>
          <w:kern w:val="0"/>
          <w:sz w:val="33"/>
          <w:szCs w:val="33"/>
          <w14:ligatures w14:val="none"/>
        </w:rPr>
        <w:t>Per Op Appointment</w:t>
      </w:r>
    </w:p>
    <w:p w14:paraId="3D2AE307" w14:textId="77777777" w:rsidR="00F74988" w:rsidRPr="00F74988" w:rsidRDefault="00F74988" w:rsidP="00F74988">
      <w:pPr>
        <w:shd w:val="clear" w:color="auto" w:fill="FFFFFF"/>
        <w:spacing w:line="270" w:lineRule="atLeast"/>
        <w:rPr>
          <w:rFonts w:ascii="Roboto" w:eastAsia="Times New Roman" w:hAnsi="Roboto" w:cs="Times New Roman"/>
          <w:color w:val="000000"/>
          <w:spacing w:val="3"/>
          <w:kern w:val="0"/>
          <w:sz w:val="21"/>
          <w:szCs w:val="21"/>
          <w14:ligatures w14:val="none"/>
        </w:rPr>
      </w:pPr>
      <w:r w:rsidRPr="00F74988">
        <w:rPr>
          <w:rFonts w:ascii="Roboto" w:eastAsia="Times New Roman" w:hAnsi="Roboto" w:cs="Times New Roman"/>
          <w:color w:val="000000"/>
          <w:spacing w:val="3"/>
          <w:kern w:val="0"/>
          <w:sz w:val="21"/>
          <w:szCs w:val="21"/>
          <w14:ligatures w14:val="none"/>
        </w:rPr>
        <w:t>Wednesday, October 4</w:t>
      </w:r>
      <w:r w:rsidRPr="00F74988">
        <w:rPr>
          <w:rFonts w:ascii="Cambria Math" w:eastAsia="Times New Roman" w:hAnsi="Cambria Math" w:cs="Cambria Math"/>
          <w:b/>
          <w:bCs/>
          <w:color w:val="000000"/>
          <w:spacing w:val="3"/>
          <w:kern w:val="0"/>
          <w:sz w:val="21"/>
          <w:szCs w:val="21"/>
          <w14:ligatures w14:val="none"/>
        </w:rPr>
        <w:t>⋅</w:t>
      </w:r>
      <w:r w:rsidRPr="00F74988">
        <w:rPr>
          <w:rFonts w:ascii="Roboto" w:eastAsia="Times New Roman" w:hAnsi="Roboto" w:cs="Times New Roman"/>
          <w:color w:val="000000"/>
          <w:spacing w:val="3"/>
          <w:kern w:val="0"/>
          <w:sz w:val="21"/>
          <w:szCs w:val="21"/>
          <w14:ligatures w14:val="none"/>
        </w:rPr>
        <w:t>10:00 – 11:00am</w:t>
      </w:r>
    </w:p>
    <w:p w14:paraId="315455BE" w14:textId="77777777" w:rsidR="00F74988" w:rsidRPr="00F74988" w:rsidRDefault="00F74988" w:rsidP="00F74988">
      <w:pPr>
        <w:shd w:val="clear" w:color="auto" w:fill="FFFFFF"/>
        <w:spacing w:after="0" w:line="240" w:lineRule="auto"/>
        <w:rPr>
          <w:rFonts w:ascii="Google Material Icons" w:eastAsia="Times New Roman" w:hAnsi="Google Material Icons" w:cs="Times New Roman"/>
          <w:color w:val="000000"/>
          <w:kern w:val="0"/>
          <w:sz w:val="30"/>
          <w:szCs w:val="30"/>
          <w14:ligatures w14:val="none"/>
        </w:rPr>
      </w:pPr>
      <w:r w:rsidRPr="00F74988">
        <w:rPr>
          <w:rFonts w:ascii="Google Material Icons" w:eastAsia="Times New Roman" w:hAnsi="Google Material Icons" w:cs="Times New Roman"/>
          <w:color w:val="000000"/>
          <w:kern w:val="0"/>
          <w:sz w:val="30"/>
          <w:szCs w:val="30"/>
          <w14:ligatures w14:val="none"/>
        </w:rPr>
        <w:t>notes</w:t>
      </w:r>
    </w:p>
    <w:p w14:paraId="7525A9D4" w14:textId="77777777" w:rsidR="00F74988" w:rsidRDefault="00F74988" w:rsidP="00F74988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pacing w:val="3"/>
          <w:kern w:val="0"/>
          <w:sz w:val="21"/>
          <w:szCs w:val="21"/>
          <w14:ligatures w14:val="none"/>
        </w:rPr>
      </w:pPr>
      <w:proofErr w:type="spellStart"/>
      <w:proofErr w:type="gramStart"/>
      <w:r w:rsidRPr="00F74988">
        <w:rPr>
          <w:rFonts w:ascii="Roboto" w:eastAsia="Times New Roman" w:hAnsi="Roboto" w:cs="Times New Roman"/>
          <w:color w:val="000000"/>
          <w:spacing w:val="3"/>
          <w:kern w:val="0"/>
          <w:sz w:val="21"/>
          <w:szCs w:val="21"/>
          <w14:ligatures w14:val="none"/>
        </w:rPr>
        <w:t>Description:Bring</w:t>
      </w:r>
      <w:proofErr w:type="spellEnd"/>
      <w:proofErr w:type="gramEnd"/>
      <w:r w:rsidRPr="00F74988">
        <w:rPr>
          <w:rFonts w:ascii="Roboto" w:eastAsia="Times New Roman" w:hAnsi="Roboto" w:cs="Times New Roman"/>
          <w:color w:val="000000"/>
          <w:spacing w:val="3"/>
          <w:kern w:val="0"/>
          <w:sz w:val="21"/>
          <w:szCs w:val="21"/>
          <w14:ligatures w14:val="none"/>
        </w:rPr>
        <w:t xml:space="preserve"> Medication List </w:t>
      </w:r>
    </w:p>
    <w:p w14:paraId="0B6A1778" w14:textId="001307FA" w:rsidR="00F74988" w:rsidRPr="00F74988" w:rsidRDefault="00F74988" w:rsidP="00F74988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000000"/>
          <w:spacing w:val="3"/>
          <w:kern w:val="0"/>
          <w:sz w:val="21"/>
          <w:szCs w:val="21"/>
          <w14:ligatures w14:val="none"/>
        </w:rPr>
      </w:pPr>
      <w:r w:rsidRPr="00F74988">
        <w:rPr>
          <w:rFonts w:ascii="Roboto" w:eastAsia="Times New Roman" w:hAnsi="Roboto" w:cs="Times New Roman"/>
          <w:color w:val="000000"/>
          <w:spacing w:val="3"/>
          <w:kern w:val="0"/>
          <w:sz w:val="21"/>
          <w:szCs w:val="21"/>
          <w14:ligatures w14:val="none"/>
        </w:rPr>
        <w:t>812 NW 57th Street Gainesville</w:t>
      </w:r>
    </w:p>
    <w:p w14:paraId="325FE67C" w14:textId="77777777" w:rsidR="00F74988" w:rsidRDefault="00F74988"/>
    <w:p w14:paraId="6DB896A3" w14:textId="77777777" w:rsidR="00F74988" w:rsidRPr="00F74988" w:rsidRDefault="00F74988" w:rsidP="00F74988">
      <w:pPr>
        <w:shd w:val="clear" w:color="auto" w:fill="FFFFFF"/>
        <w:spacing w:after="0" w:line="420" w:lineRule="atLeast"/>
        <w:outlineLvl w:val="1"/>
        <w:rPr>
          <w:rFonts w:ascii="Roboto" w:eastAsia="Times New Roman" w:hAnsi="Roboto" w:cs="Times New Roman"/>
          <w:b/>
          <w:bCs/>
          <w:color w:val="444444"/>
          <w:kern w:val="0"/>
          <w:sz w:val="30"/>
          <w:szCs w:val="30"/>
          <w14:ligatures w14:val="none"/>
        </w:rPr>
      </w:pPr>
      <w:hyperlink r:id="rId4" w:tgtFrame="_blank" w:history="1">
        <w:r w:rsidRPr="00F74988">
          <w:rPr>
            <w:rFonts w:ascii="Roboto" w:eastAsia="Times New Roman" w:hAnsi="Roboto" w:cs="Times New Roman"/>
            <w:b/>
            <w:bCs/>
            <w:color w:val="1A0DAB"/>
            <w:kern w:val="0"/>
            <w:sz w:val="30"/>
            <w:szCs w:val="30"/>
            <w:u w:val="single"/>
            <w14:ligatures w14:val="none"/>
          </w:rPr>
          <w:t>Wildflower Voice &amp; Swallow Therapy</w:t>
        </w:r>
      </w:hyperlink>
    </w:p>
    <w:p w14:paraId="5D77DE87" w14:textId="77777777" w:rsidR="00F74988" w:rsidRPr="00F74988" w:rsidRDefault="00F74988" w:rsidP="00F74988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767676"/>
          <w:kern w:val="0"/>
          <w:sz w:val="21"/>
          <w:szCs w:val="21"/>
          <w14:ligatures w14:val="none"/>
        </w:rPr>
      </w:pPr>
      <w:r w:rsidRPr="00F74988">
        <w:rPr>
          <w:rFonts w:ascii="Roboto" w:eastAsia="Times New Roman" w:hAnsi="Roboto" w:cs="Times New Roman"/>
          <w:color w:val="006D21"/>
          <w:kern w:val="0"/>
          <w:sz w:val="21"/>
          <w:szCs w:val="21"/>
          <w14:ligatures w14:val="none"/>
        </w:rPr>
        <w:t>www.gainesvilleslp.com</w:t>
      </w:r>
    </w:p>
    <w:p w14:paraId="5AA0CFDC" w14:textId="77777777" w:rsidR="00F74988" w:rsidRPr="00F74988" w:rsidRDefault="00F74988" w:rsidP="00F74988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767676"/>
          <w:kern w:val="0"/>
          <w:sz w:val="21"/>
          <w:szCs w:val="21"/>
          <w14:ligatures w14:val="none"/>
        </w:rPr>
      </w:pPr>
      <w:hyperlink r:id="rId5" w:history="1">
        <w:r w:rsidRPr="00F74988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4001 Newberry Rd Ste B1, Gainesville, FL 32607</w:t>
        </w:r>
      </w:hyperlink>
    </w:p>
    <w:p w14:paraId="66531D8F" w14:textId="77777777" w:rsidR="00F74988" w:rsidRPr="00F74988" w:rsidRDefault="00F74988" w:rsidP="00F74988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767676"/>
          <w:kern w:val="0"/>
          <w:sz w:val="21"/>
          <w:szCs w:val="21"/>
          <w14:ligatures w14:val="none"/>
        </w:rPr>
      </w:pPr>
      <w:hyperlink r:id="rId6" w:history="1">
        <w:r w:rsidRPr="00F74988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(352) 283-0595</w:t>
        </w:r>
      </w:hyperlink>
    </w:p>
    <w:p w14:paraId="7EE7C5FC" w14:textId="77777777" w:rsidR="00F74988" w:rsidRDefault="00F74988"/>
    <w:sectPr w:rsidR="00F74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Material 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88"/>
    <w:rsid w:val="000431BA"/>
    <w:rsid w:val="0073314D"/>
    <w:rsid w:val="00F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FA70"/>
  <w15:chartTrackingRefBased/>
  <w15:docId w15:val="{C662E1AC-4B24-459D-BB76-3C1E40D0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5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6326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522830595" TargetMode="External"/><Relationship Id="rId5" Type="http://schemas.openxmlformats.org/officeDocument/2006/relationships/hyperlink" Target="https://www.bing.com/maps?&amp;mepi=109~~TopOfPage~Address_Link&amp;ty=18&amp;q=Wildflower%20Voice%20%26%20Swallow%20Therapy&amp;ss=ypid.YN873x10312647813502437352&amp;ppois=29.65333366394043_-82.38557434082031_Wildflower%20Voice%20%26%20Swallow%20Therapy_YN873x10312647813502437352~&amp;cp=29.653334~-82.385574&amp;v=2&amp;sV=1" TargetMode="External"/><Relationship Id="rId4" Type="http://schemas.openxmlformats.org/officeDocument/2006/relationships/hyperlink" Target="https://www.bing.com/ck/a?!&amp;&amp;p=29cd7b902600a980JmltdHM9MTY5NjM3NzYwMCZpZ3VpZD0zYjY3YTNhZC1mYTdiLTZkZGMtMzNjYS1iMWNjZmI1NzZjZGEmaW5zaWQ9NTQ4Ng&amp;ptn=3&amp;hsh=3&amp;fclid=3b67a3ad-fa7b-6ddc-33ca-b1ccfb576cda&amp;u=a1aHR0cHM6Ly93d3cuYmluZy5jb20vYWxpbmsvbGluaz91cmw9aHR0cHMlM2ElMmYlMmZ3d3cuZ2FpbmVzdmlsbGVzbHAuY29tJTJmJnNvdXJjZT1zZXJwLWxvY2FsJmg9VzA4RHZKTEU1dk51WiUyZmklMmZwSVIxQkxUeSUyZiUyZlV3RTdRVERhTWRHNkxROENJJTNkJnA9bHdfZ2J0JmlnPUNCQzRFNTREMkEzRTQ3RTA5RUU4RDlDNUEzRDlENDYwJnlwaWQ9WU44NzN4MTAzMTI2NDc4MTM1MDI0MzczNTI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Crawford</dc:creator>
  <cp:keywords/>
  <dc:description/>
  <cp:lastModifiedBy>Paul Crawford</cp:lastModifiedBy>
  <cp:revision>1</cp:revision>
  <dcterms:created xsi:type="dcterms:W3CDTF">2023-10-04T11:46:00Z</dcterms:created>
  <dcterms:modified xsi:type="dcterms:W3CDTF">2023-10-04T11:53:00Z</dcterms:modified>
</cp:coreProperties>
</file>